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8C" w:rsidRPr="00406CE1" w:rsidRDefault="008B348C">
      <w:pPr>
        <w:rPr>
          <w:rFonts w:asciiTheme="majorEastAsia" w:eastAsiaTheme="majorEastAsia" w:hAnsiTheme="majorEastAsia"/>
        </w:rPr>
      </w:pPr>
    </w:p>
    <w:p w:rsidR="008B348C" w:rsidRPr="00406CE1" w:rsidRDefault="008B348C" w:rsidP="00406CE1">
      <w:pPr>
        <w:spacing w:line="560" w:lineRule="exac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406CE1">
        <w:rPr>
          <w:rFonts w:asciiTheme="majorEastAsia" w:eastAsiaTheme="majorEastAsia" w:hAnsiTheme="majorEastAsia" w:hint="eastAsia"/>
          <w:sz w:val="32"/>
          <w:szCs w:val="32"/>
        </w:rPr>
        <w:t>一、</w:t>
      </w:r>
      <w:r w:rsidR="00D76ECA" w:rsidRPr="00406CE1">
        <w:rPr>
          <w:rFonts w:asciiTheme="majorEastAsia" w:eastAsiaTheme="majorEastAsia" w:hAnsiTheme="majorEastAsia" w:hint="eastAsia"/>
          <w:sz w:val="32"/>
          <w:szCs w:val="32"/>
        </w:rPr>
        <w:t>新增建设用地土地有偿使用费</w:t>
      </w:r>
    </w:p>
    <w:p w:rsidR="003546FF" w:rsidRPr="00406CE1" w:rsidRDefault="005708BF" w:rsidP="00593A1B">
      <w:pPr>
        <w:spacing w:line="560" w:lineRule="exac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406CE1">
        <w:rPr>
          <w:rFonts w:asciiTheme="majorEastAsia" w:eastAsiaTheme="majorEastAsia" w:hAnsiTheme="majorEastAsia" w:hint="eastAsia"/>
          <w:sz w:val="32"/>
          <w:szCs w:val="32"/>
        </w:rPr>
        <w:t>（一）</w:t>
      </w:r>
      <w:r w:rsidR="008B348C" w:rsidRPr="00406CE1">
        <w:rPr>
          <w:rFonts w:asciiTheme="majorEastAsia" w:eastAsiaTheme="majorEastAsia" w:hAnsiTheme="majorEastAsia" w:hint="eastAsia"/>
          <w:sz w:val="32"/>
          <w:szCs w:val="32"/>
        </w:rPr>
        <w:t>收费标准：</w:t>
      </w:r>
    </w:p>
    <w:tbl>
      <w:tblPr>
        <w:tblW w:w="921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3"/>
        <w:gridCol w:w="1214"/>
        <w:gridCol w:w="1354"/>
        <w:gridCol w:w="851"/>
        <w:gridCol w:w="1275"/>
        <w:gridCol w:w="945"/>
        <w:gridCol w:w="1465"/>
        <w:gridCol w:w="1023"/>
      </w:tblGrid>
      <w:tr w:rsidR="00FB0C23" w:rsidRPr="00FB0C23" w:rsidTr="00406CE1">
        <w:trPr>
          <w:trHeight w:val="714"/>
        </w:trPr>
        <w:tc>
          <w:tcPr>
            <w:tcW w:w="1083" w:type="dxa"/>
            <w:vAlign w:val="center"/>
          </w:tcPr>
          <w:p w:rsidR="00D8324E" w:rsidRPr="00C8499D" w:rsidRDefault="00FB0C23" w:rsidP="00C8499D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C8499D">
              <w:rPr>
                <w:rFonts w:asciiTheme="majorEastAsia" w:eastAsiaTheme="majorEastAsia" w:hAnsiTheme="majorEastAsia" w:hint="eastAsia"/>
                <w:sz w:val="30"/>
                <w:szCs w:val="30"/>
              </w:rPr>
              <w:t>等别</w:t>
            </w:r>
          </w:p>
        </w:tc>
        <w:tc>
          <w:tcPr>
            <w:tcW w:w="1214" w:type="dxa"/>
            <w:vAlign w:val="center"/>
          </w:tcPr>
          <w:p w:rsidR="00D8324E" w:rsidRPr="00C8499D" w:rsidRDefault="00FB0C23" w:rsidP="00C8499D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C8499D">
              <w:rPr>
                <w:rFonts w:asciiTheme="majorEastAsia" w:eastAsiaTheme="majorEastAsia" w:hAnsiTheme="majorEastAsia" w:hint="eastAsia"/>
                <w:sz w:val="30"/>
                <w:szCs w:val="30"/>
              </w:rPr>
              <w:t>六等</w:t>
            </w:r>
          </w:p>
        </w:tc>
        <w:tc>
          <w:tcPr>
            <w:tcW w:w="1354" w:type="dxa"/>
            <w:vAlign w:val="center"/>
          </w:tcPr>
          <w:p w:rsidR="00D8324E" w:rsidRPr="00C8499D" w:rsidRDefault="00FB0C23" w:rsidP="00C8499D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C8499D">
              <w:rPr>
                <w:rFonts w:asciiTheme="majorEastAsia" w:eastAsiaTheme="majorEastAsia" w:hAnsiTheme="majorEastAsia" w:hint="eastAsia"/>
                <w:sz w:val="30"/>
                <w:szCs w:val="30"/>
              </w:rPr>
              <w:t>八等</w:t>
            </w:r>
          </w:p>
        </w:tc>
        <w:tc>
          <w:tcPr>
            <w:tcW w:w="851" w:type="dxa"/>
            <w:vAlign w:val="center"/>
          </w:tcPr>
          <w:p w:rsidR="00D8324E" w:rsidRPr="00C8499D" w:rsidRDefault="00FB0C23" w:rsidP="00C8499D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C8499D">
              <w:rPr>
                <w:rFonts w:asciiTheme="majorEastAsia" w:eastAsiaTheme="majorEastAsia" w:hAnsiTheme="majorEastAsia" w:hint="eastAsia"/>
                <w:sz w:val="30"/>
                <w:szCs w:val="30"/>
              </w:rPr>
              <w:t>十等</w:t>
            </w:r>
          </w:p>
        </w:tc>
        <w:tc>
          <w:tcPr>
            <w:tcW w:w="1275" w:type="dxa"/>
            <w:vAlign w:val="center"/>
          </w:tcPr>
          <w:p w:rsidR="00D8324E" w:rsidRPr="00C8499D" w:rsidRDefault="00FB0C23" w:rsidP="00C8499D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C8499D">
              <w:rPr>
                <w:rFonts w:asciiTheme="majorEastAsia" w:eastAsiaTheme="majorEastAsia" w:hAnsiTheme="majorEastAsia" w:hint="eastAsia"/>
                <w:sz w:val="30"/>
                <w:szCs w:val="30"/>
              </w:rPr>
              <w:t>十一等</w:t>
            </w:r>
          </w:p>
        </w:tc>
        <w:tc>
          <w:tcPr>
            <w:tcW w:w="945" w:type="dxa"/>
            <w:vAlign w:val="center"/>
          </w:tcPr>
          <w:p w:rsidR="00D8324E" w:rsidRPr="00C8499D" w:rsidRDefault="00FB0C23" w:rsidP="00C8499D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C8499D">
              <w:rPr>
                <w:rFonts w:asciiTheme="majorEastAsia" w:eastAsiaTheme="majorEastAsia" w:hAnsiTheme="majorEastAsia" w:hint="eastAsia"/>
                <w:sz w:val="30"/>
                <w:szCs w:val="30"/>
              </w:rPr>
              <w:t>十二等</w:t>
            </w:r>
          </w:p>
        </w:tc>
        <w:tc>
          <w:tcPr>
            <w:tcW w:w="1465" w:type="dxa"/>
            <w:vAlign w:val="center"/>
          </w:tcPr>
          <w:p w:rsidR="00D8324E" w:rsidRPr="00C8499D" w:rsidRDefault="00FB0C23" w:rsidP="00C8499D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C8499D">
              <w:rPr>
                <w:rFonts w:asciiTheme="majorEastAsia" w:eastAsiaTheme="majorEastAsia" w:hAnsiTheme="majorEastAsia" w:hint="eastAsia"/>
                <w:sz w:val="30"/>
                <w:szCs w:val="30"/>
              </w:rPr>
              <w:t>十三等</w:t>
            </w:r>
          </w:p>
        </w:tc>
        <w:tc>
          <w:tcPr>
            <w:tcW w:w="1023" w:type="dxa"/>
            <w:vAlign w:val="center"/>
          </w:tcPr>
          <w:p w:rsidR="00D8324E" w:rsidRPr="00C8499D" w:rsidRDefault="00FB0C23" w:rsidP="00C8499D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C8499D">
              <w:rPr>
                <w:rFonts w:asciiTheme="majorEastAsia" w:eastAsiaTheme="majorEastAsia" w:hAnsiTheme="majorEastAsia" w:hint="eastAsia"/>
                <w:sz w:val="30"/>
                <w:szCs w:val="30"/>
              </w:rPr>
              <w:t>十四等</w:t>
            </w:r>
          </w:p>
        </w:tc>
      </w:tr>
      <w:tr w:rsidR="00FB0C23" w:rsidTr="00406CE1">
        <w:trPr>
          <w:trHeight w:val="622"/>
        </w:trPr>
        <w:tc>
          <w:tcPr>
            <w:tcW w:w="1083" w:type="dxa"/>
            <w:vAlign w:val="center"/>
          </w:tcPr>
          <w:p w:rsidR="00D8324E" w:rsidRPr="00C8499D" w:rsidRDefault="00FB0C23" w:rsidP="00C8499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C8499D">
              <w:rPr>
                <w:rFonts w:asciiTheme="majorEastAsia" w:eastAsiaTheme="majorEastAsia" w:hAnsiTheme="majorEastAsia" w:hint="eastAsia"/>
                <w:sz w:val="30"/>
                <w:szCs w:val="30"/>
              </w:rPr>
              <w:t>市县</w:t>
            </w:r>
          </w:p>
        </w:tc>
        <w:tc>
          <w:tcPr>
            <w:tcW w:w="1214" w:type="dxa"/>
            <w:vAlign w:val="center"/>
          </w:tcPr>
          <w:p w:rsidR="00D8324E" w:rsidRPr="00C8499D" w:rsidRDefault="00FB0C23" w:rsidP="00C8499D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8499D">
              <w:rPr>
                <w:rFonts w:ascii="仿宋_GB2312" w:eastAsia="仿宋_GB2312" w:hAnsiTheme="minorEastAsia" w:hint="eastAsia"/>
                <w:sz w:val="24"/>
                <w:szCs w:val="24"/>
              </w:rPr>
              <w:t>海口市（龙华区、秀英区）</w:t>
            </w:r>
          </w:p>
        </w:tc>
        <w:tc>
          <w:tcPr>
            <w:tcW w:w="1354" w:type="dxa"/>
            <w:vAlign w:val="center"/>
          </w:tcPr>
          <w:p w:rsidR="00D8324E" w:rsidRPr="00C8499D" w:rsidRDefault="00FB0C23" w:rsidP="00C8499D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8499D">
              <w:rPr>
                <w:rFonts w:ascii="仿宋_GB2312" w:eastAsia="仿宋_GB2312" w:hAnsiTheme="minorEastAsia" w:hint="eastAsia"/>
                <w:sz w:val="24"/>
                <w:szCs w:val="24"/>
              </w:rPr>
              <w:t>三亚市、海口市（美兰区、琼山区）</w:t>
            </w:r>
          </w:p>
        </w:tc>
        <w:tc>
          <w:tcPr>
            <w:tcW w:w="851" w:type="dxa"/>
            <w:vAlign w:val="center"/>
          </w:tcPr>
          <w:p w:rsidR="00D8324E" w:rsidRPr="00C8499D" w:rsidRDefault="00FB0C23" w:rsidP="00C8499D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8499D">
              <w:rPr>
                <w:rFonts w:ascii="仿宋_GB2312" w:eastAsia="仿宋_GB2312" w:hAnsiTheme="minorEastAsia" w:hint="eastAsia"/>
                <w:sz w:val="24"/>
                <w:szCs w:val="24"/>
              </w:rPr>
              <w:t>儋州市、琼海市</w:t>
            </w:r>
          </w:p>
        </w:tc>
        <w:tc>
          <w:tcPr>
            <w:tcW w:w="1275" w:type="dxa"/>
            <w:vAlign w:val="center"/>
          </w:tcPr>
          <w:p w:rsidR="00D8324E" w:rsidRPr="00C8499D" w:rsidRDefault="00FB0C23" w:rsidP="00C8499D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8499D">
              <w:rPr>
                <w:rFonts w:ascii="仿宋_GB2312" w:eastAsia="仿宋_GB2312" w:hAnsiTheme="minorEastAsia" w:hint="eastAsia"/>
                <w:sz w:val="24"/>
                <w:szCs w:val="24"/>
              </w:rPr>
              <w:t>澄迈县、东方市、万宁市、文昌市</w:t>
            </w:r>
          </w:p>
        </w:tc>
        <w:tc>
          <w:tcPr>
            <w:tcW w:w="945" w:type="dxa"/>
            <w:vAlign w:val="center"/>
          </w:tcPr>
          <w:p w:rsidR="00D8324E" w:rsidRPr="00C8499D" w:rsidRDefault="00FB0C23" w:rsidP="00C8499D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8499D">
              <w:rPr>
                <w:rFonts w:ascii="仿宋_GB2312" w:eastAsia="仿宋_GB2312" w:hAnsiTheme="minorEastAsia" w:hint="eastAsia"/>
                <w:sz w:val="24"/>
                <w:szCs w:val="24"/>
              </w:rPr>
              <w:t>陵水县</w:t>
            </w:r>
          </w:p>
        </w:tc>
        <w:tc>
          <w:tcPr>
            <w:tcW w:w="1465" w:type="dxa"/>
            <w:vAlign w:val="center"/>
          </w:tcPr>
          <w:p w:rsidR="00D8324E" w:rsidRPr="00C8499D" w:rsidRDefault="00FB0C23" w:rsidP="00C8499D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8499D">
              <w:rPr>
                <w:rFonts w:ascii="仿宋_GB2312" w:eastAsia="仿宋_GB2312" w:hAnsiTheme="minorEastAsia" w:hint="eastAsia"/>
                <w:sz w:val="24"/>
                <w:szCs w:val="24"/>
              </w:rPr>
              <w:t>保亭县、乐东县、屯昌县、昌江县、定安县、临高县</w:t>
            </w:r>
          </w:p>
        </w:tc>
        <w:tc>
          <w:tcPr>
            <w:tcW w:w="1023" w:type="dxa"/>
            <w:vAlign w:val="center"/>
          </w:tcPr>
          <w:p w:rsidR="00D8324E" w:rsidRPr="00C8499D" w:rsidRDefault="00FB0C23" w:rsidP="00C8499D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8499D">
              <w:rPr>
                <w:rFonts w:ascii="仿宋_GB2312" w:eastAsia="仿宋_GB2312" w:hAnsiTheme="minorEastAsia" w:hint="eastAsia"/>
                <w:sz w:val="24"/>
                <w:szCs w:val="24"/>
              </w:rPr>
              <w:t>五指山市、白沙县、琼中县</w:t>
            </w:r>
          </w:p>
        </w:tc>
      </w:tr>
      <w:tr w:rsidR="00FB0C23" w:rsidTr="00406CE1">
        <w:trPr>
          <w:trHeight w:val="645"/>
        </w:trPr>
        <w:tc>
          <w:tcPr>
            <w:tcW w:w="1083" w:type="dxa"/>
            <w:vAlign w:val="center"/>
          </w:tcPr>
          <w:p w:rsidR="00D8324E" w:rsidRPr="00406CE1" w:rsidRDefault="00FB0C23" w:rsidP="00C8499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6CE1">
              <w:rPr>
                <w:rFonts w:asciiTheme="majorEastAsia" w:eastAsiaTheme="majorEastAsia" w:hAnsiTheme="majorEastAsia" w:hint="eastAsia"/>
                <w:sz w:val="24"/>
                <w:szCs w:val="24"/>
              </w:rPr>
              <w:t>征收标准（元/平方米）</w:t>
            </w:r>
          </w:p>
        </w:tc>
        <w:tc>
          <w:tcPr>
            <w:tcW w:w="1214" w:type="dxa"/>
            <w:vAlign w:val="center"/>
          </w:tcPr>
          <w:p w:rsidR="00D8324E" w:rsidRPr="00C8499D" w:rsidRDefault="00FB0C23" w:rsidP="00C8499D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8499D">
              <w:rPr>
                <w:rFonts w:ascii="仿宋_GB2312" w:eastAsia="仿宋_GB2312" w:hAnsiTheme="minorEastAsia" w:hint="eastAsia"/>
                <w:sz w:val="24"/>
                <w:szCs w:val="24"/>
              </w:rPr>
              <w:t>56</w:t>
            </w:r>
          </w:p>
        </w:tc>
        <w:tc>
          <w:tcPr>
            <w:tcW w:w="1354" w:type="dxa"/>
            <w:vAlign w:val="center"/>
          </w:tcPr>
          <w:p w:rsidR="00D8324E" w:rsidRPr="00C8499D" w:rsidRDefault="00FB0C23" w:rsidP="00C8499D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8499D">
              <w:rPr>
                <w:rFonts w:ascii="仿宋_GB2312" w:eastAsia="仿宋_GB2312" w:hAnsiTheme="minorEastAsia" w:hint="eastAsia"/>
                <w:sz w:val="24"/>
                <w:szCs w:val="24"/>
              </w:rPr>
              <w:t>42</w:t>
            </w:r>
          </w:p>
        </w:tc>
        <w:tc>
          <w:tcPr>
            <w:tcW w:w="851" w:type="dxa"/>
            <w:vAlign w:val="center"/>
          </w:tcPr>
          <w:p w:rsidR="00D8324E" w:rsidRPr="00C8499D" w:rsidRDefault="00FB0C23" w:rsidP="00C8499D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8499D">
              <w:rPr>
                <w:rFonts w:ascii="仿宋_GB2312" w:eastAsia="仿宋_GB2312" w:hAnsiTheme="minorEastAsia" w:hint="eastAsia"/>
                <w:sz w:val="24"/>
                <w:szCs w:val="24"/>
              </w:rPr>
              <w:t>28</w:t>
            </w:r>
          </w:p>
        </w:tc>
        <w:tc>
          <w:tcPr>
            <w:tcW w:w="1275" w:type="dxa"/>
            <w:vAlign w:val="center"/>
          </w:tcPr>
          <w:p w:rsidR="00D8324E" w:rsidRPr="00C8499D" w:rsidRDefault="00FB0C23" w:rsidP="00C8499D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8499D">
              <w:rPr>
                <w:rFonts w:ascii="仿宋_GB2312" w:eastAsia="仿宋_GB2312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945" w:type="dxa"/>
            <w:vAlign w:val="center"/>
          </w:tcPr>
          <w:p w:rsidR="00D8324E" w:rsidRPr="00C8499D" w:rsidRDefault="00FB0C23" w:rsidP="00C8499D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8499D">
              <w:rPr>
                <w:rFonts w:ascii="仿宋_GB2312" w:eastAsia="仿宋_GB2312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1465" w:type="dxa"/>
            <w:vAlign w:val="center"/>
          </w:tcPr>
          <w:p w:rsidR="00D8324E" w:rsidRPr="00C8499D" w:rsidRDefault="00FB0C23" w:rsidP="00C8499D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8499D">
              <w:rPr>
                <w:rFonts w:ascii="仿宋_GB2312" w:eastAsia="仿宋_GB2312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1023" w:type="dxa"/>
            <w:vAlign w:val="center"/>
          </w:tcPr>
          <w:p w:rsidR="00D8324E" w:rsidRPr="00C8499D" w:rsidRDefault="00FB0C23" w:rsidP="00C8499D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8499D">
              <w:rPr>
                <w:rFonts w:ascii="仿宋_GB2312" w:eastAsia="仿宋_GB2312" w:hAnsiTheme="minorEastAsia" w:hint="eastAsia"/>
                <w:sz w:val="24"/>
                <w:szCs w:val="24"/>
              </w:rPr>
              <w:t>14</w:t>
            </w:r>
          </w:p>
        </w:tc>
      </w:tr>
    </w:tbl>
    <w:p w:rsidR="005708BF" w:rsidRPr="00406CE1" w:rsidRDefault="005708BF" w:rsidP="00593A1B">
      <w:pPr>
        <w:spacing w:line="560" w:lineRule="exac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406CE1">
        <w:rPr>
          <w:rFonts w:asciiTheme="majorEastAsia" w:eastAsiaTheme="majorEastAsia" w:hAnsiTheme="majorEastAsia" w:hint="eastAsia"/>
          <w:sz w:val="32"/>
          <w:szCs w:val="32"/>
        </w:rPr>
        <w:t>（二）</w:t>
      </w:r>
      <w:r w:rsidR="008B348C" w:rsidRPr="00406CE1">
        <w:rPr>
          <w:rFonts w:asciiTheme="majorEastAsia" w:eastAsiaTheme="majorEastAsia" w:hAnsiTheme="majorEastAsia" w:hint="eastAsia"/>
          <w:sz w:val="32"/>
          <w:szCs w:val="32"/>
        </w:rPr>
        <w:t>收费依据：</w:t>
      </w:r>
    </w:p>
    <w:p w:rsidR="005708BF" w:rsidRPr="00406CE1" w:rsidRDefault="005708BF" w:rsidP="00406CE1">
      <w:pPr>
        <w:spacing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406CE1">
        <w:rPr>
          <w:rFonts w:ascii="仿宋_GB2312" w:eastAsia="仿宋_GB2312" w:hAnsiTheme="minorEastAsia" w:hint="eastAsia"/>
          <w:sz w:val="30"/>
          <w:szCs w:val="30"/>
        </w:rPr>
        <w:t>1、</w:t>
      </w:r>
      <w:r w:rsidR="00540624" w:rsidRPr="00406CE1">
        <w:rPr>
          <w:rFonts w:ascii="仿宋_GB2312" w:eastAsia="仿宋_GB2312" w:hAnsiTheme="minorEastAsia" w:hint="eastAsia"/>
          <w:sz w:val="30"/>
          <w:szCs w:val="30"/>
        </w:rPr>
        <w:t>关于调整新增建设用地土地有偿使用费政策</w:t>
      </w:r>
      <w:r w:rsidR="00C80CE4">
        <w:rPr>
          <w:rFonts w:ascii="仿宋_GB2312" w:eastAsia="仿宋_GB2312" w:hAnsiTheme="minorEastAsia" w:hint="eastAsia"/>
          <w:sz w:val="30"/>
          <w:szCs w:val="30"/>
        </w:rPr>
        <w:t>等问题</w:t>
      </w:r>
      <w:r w:rsidR="00540624" w:rsidRPr="00406CE1">
        <w:rPr>
          <w:rFonts w:ascii="仿宋_GB2312" w:eastAsia="仿宋_GB2312" w:hAnsiTheme="minorEastAsia" w:hint="eastAsia"/>
          <w:sz w:val="30"/>
          <w:szCs w:val="30"/>
        </w:rPr>
        <w:t>的通知（财综[2006]48号）</w:t>
      </w:r>
      <w:r w:rsidR="008B348C" w:rsidRPr="00406CE1">
        <w:rPr>
          <w:rFonts w:ascii="仿宋_GB2312" w:eastAsia="仿宋_GB2312" w:hAnsiTheme="minorEastAsia" w:hint="eastAsia"/>
          <w:sz w:val="30"/>
          <w:szCs w:val="30"/>
        </w:rPr>
        <w:t>；</w:t>
      </w:r>
    </w:p>
    <w:p w:rsidR="003546FF" w:rsidRPr="00593A1B" w:rsidRDefault="003546FF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</w:p>
    <w:sectPr w:rsidR="003546FF" w:rsidRPr="00593A1B" w:rsidSect="00A553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AE3" w:rsidRDefault="00AC1AE3" w:rsidP="008B348C">
      <w:r>
        <w:separator/>
      </w:r>
    </w:p>
  </w:endnote>
  <w:endnote w:type="continuationSeparator" w:id="1">
    <w:p w:rsidR="00AC1AE3" w:rsidRDefault="00AC1AE3" w:rsidP="008B3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AE3" w:rsidRDefault="00AC1AE3" w:rsidP="008B348C">
      <w:r>
        <w:separator/>
      </w:r>
    </w:p>
  </w:footnote>
  <w:footnote w:type="continuationSeparator" w:id="1">
    <w:p w:rsidR="00AC1AE3" w:rsidRDefault="00AC1AE3" w:rsidP="008B34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48C"/>
    <w:rsid w:val="003546FF"/>
    <w:rsid w:val="00406CE1"/>
    <w:rsid w:val="005269C6"/>
    <w:rsid w:val="00540624"/>
    <w:rsid w:val="005708BF"/>
    <w:rsid w:val="00593A1B"/>
    <w:rsid w:val="005E5FD4"/>
    <w:rsid w:val="0085101D"/>
    <w:rsid w:val="00854298"/>
    <w:rsid w:val="008B348C"/>
    <w:rsid w:val="00A553E0"/>
    <w:rsid w:val="00AC1AE3"/>
    <w:rsid w:val="00C80CE4"/>
    <w:rsid w:val="00C8499D"/>
    <w:rsid w:val="00D76ECA"/>
    <w:rsid w:val="00D8324E"/>
    <w:rsid w:val="00DC31B5"/>
    <w:rsid w:val="00FB0C23"/>
    <w:rsid w:val="00FF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3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34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3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34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35</Words>
  <Characters>205</Characters>
  <Application>Microsoft Office Word</Application>
  <DocSecurity>0</DocSecurity>
  <Lines>1</Lines>
  <Paragraphs>1</Paragraphs>
  <ScaleCrop>false</ScaleCrop>
  <Company>Sky123.Org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尹哲</cp:lastModifiedBy>
  <cp:revision>14</cp:revision>
  <dcterms:created xsi:type="dcterms:W3CDTF">2020-09-25T02:20:00Z</dcterms:created>
  <dcterms:modified xsi:type="dcterms:W3CDTF">2020-10-22T02:42:00Z</dcterms:modified>
</cp:coreProperties>
</file>